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9E" w:rsidRDefault="00142E17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687976" cy="687976"/>
            <wp:effectExtent l="0" t="0" r="0" b="0"/>
            <wp:docPr id="6" name="image1.jpg" descr="Immagine che contiene cibo,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cibo, disegnand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976" cy="687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         </w:t>
      </w:r>
      <w:r>
        <w:rPr>
          <w:noProof/>
        </w:rPr>
        <w:drawing>
          <wp:inline distT="114300" distB="114300" distL="114300" distR="114300">
            <wp:extent cx="970125" cy="61306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25" cy="61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851157" cy="734902"/>
            <wp:effectExtent l="0" t="0" r="0" b="0"/>
            <wp:docPr id="8" name="image3.jpg" descr="Immagine che contiene disegnand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disegnand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157" cy="734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  <w:t xml:space="preserve">   </w:t>
      </w:r>
    </w:p>
    <w:p w:rsidR="00EB529E" w:rsidRDefault="00EB529E">
      <w:pPr>
        <w:jc w:val="both"/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AVVISO PUBBLICO</w:t>
      </w: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 IL SOSTEGNO ALLE IMPRESE IN DIFFICOLTÀ PER L’EMERGENZA COVID-19, </w:t>
      </w:r>
    </w:p>
    <w:p w:rsidR="00EB529E" w:rsidRDefault="00142E1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PROGETTO LAVORO E DIGNITA’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Finalità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L’avviso pubblico si inserisce nell’ambito delle iniziative promosse dalla Caritas diocesana di Viterbo, insieme con l’ufficio Pastorale Sociale e del Lavoro,  per il contrasto alla povertà ed il sostegno al lavoro, ponendosi l’obiettivo di sostenere le micro-imprese, che hanno subito una contrazione economica a seguito dell’emergenza COVID-19, attraverso la concessione di un contributo economico finalizzato a favorire la continuità lavorativa dei propri dipendenti, evitando la perdita di posti di lavoro.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Risorse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dotazione finanziaria, dal fondo 8x1000 della Chiesa Cattolica di Caritas Italiana, è pari a 25.000,00 euro, fino ad esaurimento fondi.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Beneficiari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Micro-Imprese in possesso dei seguenti requisiti: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Sede operativa ubicata nel territorio della Diocesi di Viterbo;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Massimo 3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Aver avuto una perdita di fatturato nei mesi di gennaio e giugno 2021 pari ad almeno il </w:t>
      </w:r>
      <w:r w:rsidR="00A73130">
        <w:rPr>
          <w:rFonts w:ascii="Calibri" w:eastAsia="Calibri" w:hAnsi="Calibri" w:cs="Calibri"/>
        </w:rPr>
        <w:t>3</w:t>
      </w:r>
      <w:bookmarkStart w:id="0" w:name="_GoBack"/>
      <w:bookmarkEnd w:id="0"/>
      <w:r>
        <w:rPr>
          <w:rFonts w:ascii="Calibri" w:eastAsia="Calibri" w:hAnsi="Calibri" w:cs="Calibri"/>
        </w:rPr>
        <w:t>0%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rispetto al fatturato registrato negli stessi mesi dell’anno 2019.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Contributo concesso</w:t>
      </w:r>
    </w:p>
    <w:p w:rsidR="00EB529E" w:rsidRDefault="00EB529E">
      <w:pPr>
        <w:jc w:val="both"/>
        <w:rPr>
          <w:rFonts w:ascii="Calibri" w:eastAsia="Calibri" w:hAnsi="Calibri" w:cs="Calibri"/>
          <w:b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imprese beneficiarie verrà erogato un contributo totale di 2500,00 euro.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Modalità di assegnazione del contributo</w:t>
      </w:r>
    </w:p>
    <w:p w:rsidR="00EB529E" w:rsidRDefault="00EB529E">
      <w:pPr>
        <w:jc w:val="both"/>
        <w:rPr>
          <w:rFonts w:ascii="Calibri" w:eastAsia="Calibri" w:hAnsi="Calibri" w:cs="Calibri"/>
          <w:b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L’assegnazione, successivamente al colloquio conoscitivo di selezione con l’equipe di gestione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dell’avviso, verrà effettuata mediante una graduatoria stilata secondo i seguenti parametri: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Perdita di fatturato;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N.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N. figli minori a carico dei dipendenti;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Accesso ad altre forme di sostegno;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Esito colloquio conoscitivo.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L’avviso è aperto dal giorno 20 luglio fino ad esaurimento dei fondi.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parità di condizioni, avrà prevalenza l’ordine di arrivo della richiesta.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imprese assegnatarie sono tenute alla sottoscrizione di un’apposita convenzione con la Caritas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Diocesana di Viterbo per l’erogazione del contributo.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Modalità di adesione, documentazione e tempistica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istanze di partecipazione, compilate su apposita modulistica e corredate degli allegati, dovranno essere presentate tramite E-mail a: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progetti@caritasviterbo.it</w:t>
        </w:r>
      </w:hyperlink>
      <w:r>
        <w:rPr>
          <w:rFonts w:ascii="Calibri" w:eastAsia="Calibri" w:hAnsi="Calibri" w:cs="Calibri"/>
        </w:rPr>
        <w:t xml:space="preserve">, oppure recapitate a mano presso gli uffici </w:t>
      </w:r>
      <w:proofErr w:type="gramStart"/>
      <w:r>
        <w:rPr>
          <w:rFonts w:ascii="Calibri" w:eastAsia="Calibri" w:hAnsi="Calibri" w:cs="Calibri"/>
        </w:rPr>
        <w:t>della  Caritas</w:t>
      </w:r>
      <w:proofErr w:type="gramEnd"/>
      <w:r>
        <w:rPr>
          <w:rFonts w:ascii="Calibri" w:eastAsia="Calibri" w:hAnsi="Calibri" w:cs="Calibri"/>
        </w:rPr>
        <w:t xml:space="preserve"> diocesana in Via San Lorenzo, 64 – Viterbo.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chiarimenti ed informazioni è possibile chiamare il numero </w:t>
      </w:r>
      <w:r>
        <w:rPr>
          <w:rFonts w:ascii="Calibri" w:eastAsia="Calibri" w:hAnsi="Calibri" w:cs="Calibri"/>
          <w:b/>
        </w:rPr>
        <w:t xml:space="preserve">345 </w:t>
      </w:r>
      <w:proofErr w:type="gramStart"/>
      <w:r>
        <w:rPr>
          <w:rFonts w:ascii="Calibri" w:eastAsia="Calibri" w:hAnsi="Calibri" w:cs="Calibri"/>
          <w:b/>
        </w:rPr>
        <w:t xml:space="preserve">5610232 </w:t>
      </w:r>
      <w:r>
        <w:rPr>
          <w:rFonts w:ascii="Calibri" w:eastAsia="Calibri" w:hAnsi="Calibri" w:cs="Calibri"/>
        </w:rPr>
        <w:t xml:space="preserve"> o</w:t>
      </w:r>
      <w:proofErr w:type="gramEnd"/>
      <w:r>
        <w:rPr>
          <w:rFonts w:ascii="Calibri" w:eastAsia="Calibri" w:hAnsi="Calibri" w:cs="Calibri"/>
        </w:rPr>
        <w:t xml:space="preserve"> scrivere al seguente indirizzo mail: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progetti@caritasviterbo.it</w:t>
        </w:r>
      </w:hyperlink>
      <w:r>
        <w:rPr>
          <w:rFonts w:ascii="Calibri" w:eastAsia="Calibri" w:hAnsi="Calibri" w:cs="Calibri"/>
        </w:rPr>
        <w:t xml:space="preserve"> 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di ammissione dovrà essere presentata secondo modulistica scaricabile al sito: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www.caritasviterbo.it</w:t>
        </w:r>
      </w:hyperlink>
      <w:r>
        <w:rPr>
          <w:rFonts w:ascii="Calibri" w:eastAsia="Calibri" w:hAnsi="Calibri" w:cs="Calibri"/>
        </w:rPr>
        <w:t xml:space="preserve"> 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informa che, ai sensi e per gli effetti dell’art. 13 del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n. 196/03 i dati personali forniti e raccolti,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occasione del presente avviso pubblico, verranno utilizzati esclusivamente in funzione e per i fini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presente procedimento.</w:t>
      </w:r>
    </w:p>
    <w:p w:rsidR="00EB529E" w:rsidRDefault="00142E1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titolare del trattamento è la Caritas diocesana di Viterbo.</w:t>
      </w:r>
    </w:p>
    <w:p w:rsidR="00EB529E" w:rsidRDefault="00EB529E">
      <w:pPr>
        <w:jc w:val="both"/>
        <w:rPr>
          <w:rFonts w:ascii="Calibri" w:eastAsia="Calibri" w:hAnsi="Calibri" w:cs="Calibri"/>
        </w:rPr>
      </w:pPr>
    </w:p>
    <w:p w:rsidR="00EB529E" w:rsidRDefault="00EB529E">
      <w:pPr>
        <w:jc w:val="both"/>
      </w:pPr>
    </w:p>
    <w:sectPr w:rsidR="00EB529E"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58" w:rsidRDefault="002F4358">
      <w:r>
        <w:separator/>
      </w:r>
    </w:p>
  </w:endnote>
  <w:endnote w:type="continuationSeparator" w:id="0">
    <w:p w:rsidR="002F4358" w:rsidRDefault="002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9E" w:rsidRDefault="00142E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748967" cy="748967"/>
          <wp:effectExtent l="0" t="0" r="0" b="0"/>
          <wp:docPr id="7" name="image2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disegnand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67" cy="748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</w:t>
    </w: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32909" cy="656542"/>
          <wp:effectExtent l="0" t="0" r="0" b="0"/>
          <wp:docPr id="9" name="image4.jpg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magine che contiene disegnand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909" cy="656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58" w:rsidRDefault="002F4358">
      <w:r>
        <w:separator/>
      </w:r>
    </w:p>
  </w:footnote>
  <w:footnote w:type="continuationSeparator" w:id="0">
    <w:p w:rsidR="002F4358" w:rsidRDefault="002F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9E"/>
    <w:rsid w:val="00142E17"/>
    <w:rsid w:val="002F4358"/>
    <w:rsid w:val="00A73130"/>
    <w:rsid w:val="00C2008F"/>
    <w:rsid w:val="00E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4BF"/>
  <w15:docId w15:val="{4FAC8EC2-DB77-48F5-B5BD-6E3CBA0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661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773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3CA"/>
  </w:style>
  <w:style w:type="paragraph" w:styleId="Pidipagina">
    <w:name w:val="footer"/>
    <w:basedOn w:val="Normale"/>
    <w:link w:val="PidipaginaCarattere"/>
    <w:uiPriority w:val="99"/>
    <w:unhideWhenUsed/>
    <w:rsid w:val="001773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3CA"/>
  </w:style>
  <w:style w:type="paragraph" w:styleId="Paragrafoelenco">
    <w:name w:val="List Paragraph"/>
    <w:basedOn w:val="Normale"/>
    <w:uiPriority w:val="34"/>
    <w:qFormat/>
    <w:rsid w:val="009038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D66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617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aritasviter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getti@caritasviterb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getti@caritasviterb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0zlS3M79mkYdZhYWvtydploQg==">AMUW2mX6+OEemzjiVx7bdXPDFVe4hcNnl9uJ7CQPyMnurHfUuwwp/73ZslKuIoSad87wGxCdTbwcL2YnH6JeLttUnN2c3RPJ3nwL6mjhNpnqbAvNsr5q7VU=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santicchia</cp:lastModifiedBy>
  <cp:revision>2</cp:revision>
  <dcterms:created xsi:type="dcterms:W3CDTF">2021-09-08T16:14:00Z</dcterms:created>
  <dcterms:modified xsi:type="dcterms:W3CDTF">2021-09-08T16:14:00Z</dcterms:modified>
</cp:coreProperties>
</file>